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F7C46" w14:textId="49AC6ECE" w:rsidR="00C158B2" w:rsidRDefault="00EF25ED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windmolens draaien op chemie</w:t>
      </w:r>
    </w:p>
    <w:p w14:paraId="0FBF5975" w14:textId="77777777" w:rsidR="005943D5" w:rsidRPr="00D14B04" w:rsidRDefault="005943D5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084A0964" w14:textId="77777777" w:rsidTr="00F87835">
        <w:tc>
          <w:tcPr>
            <w:tcW w:w="2240" w:type="dxa"/>
            <w:shd w:val="clear" w:color="auto" w:fill="auto"/>
          </w:tcPr>
          <w:p w14:paraId="3AD790AE" w14:textId="77777777" w:rsidR="00C2551D" w:rsidRPr="003014AA" w:rsidRDefault="00876448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7AD63F5F" w14:textId="4F8E7552" w:rsidR="00C2551D" w:rsidRPr="006E0EA3" w:rsidRDefault="000A3EE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5havo </w:t>
            </w:r>
            <w:r w:rsidR="0029224D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5943D5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37ACDFA4" w14:textId="77777777" w:rsidTr="00F87835">
        <w:tc>
          <w:tcPr>
            <w:tcW w:w="2240" w:type="dxa"/>
            <w:shd w:val="clear" w:color="auto" w:fill="auto"/>
          </w:tcPr>
          <w:p w14:paraId="1B56E7C5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shd w:val="clear" w:color="auto" w:fill="auto"/>
          </w:tcPr>
          <w:p w14:paraId="70062B02" w14:textId="2F114514" w:rsidR="00C2551D" w:rsidRPr="00C2551D" w:rsidRDefault="00D5569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Energie</w:t>
            </w:r>
          </w:p>
        </w:tc>
      </w:tr>
      <w:tr w:rsidR="00C2551D" w:rsidRPr="00C2551D" w14:paraId="736CD008" w14:textId="77777777" w:rsidTr="00F87835">
        <w:tc>
          <w:tcPr>
            <w:tcW w:w="2240" w:type="dxa"/>
            <w:shd w:val="clear" w:color="auto" w:fill="auto"/>
          </w:tcPr>
          <w:p w14:paraId="7E0C706A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3E418A8B" w14:textId="77777777" w:rsidR="00C2551D" w:rsidRPr="00C2551D" w:rsidRDefault="001B44D1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005E86">
              <w:rPr>
                <w:rFonts w:ascii="Arial" w:eastAsia="Calibri" w:hAnsi="Arial" w:cs="Arial"/>
                <w:sz w:val="20"/>
                <w:szCs w:val="20"/>
              </w:rPr>
              <w:t>vaardigheden</w:t>
            </w:r>
          </w:p>
        </w:tc>
      </w:tr>
      <w:tr w:rsidR="00C2551D" w:rsidRPr="00C2551D" w14:paraId="4BC6FC36" w14:textId="77777777" w:rsidTr="00F87835">
        <w:tc>
          <w:tcPr>
            <w:tcW w:w="2240" w:type="dxa"/>
            <w:shd w:val="clear" w:color="auto" w:fill="auto"/>
          </w:tcPr>
          <w:p w14:paraId="3075C56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3123F6FC" w14:textId="26CF0AAA" w:rsidR="00C2551D" w:rsidRPr="00C2551D" w:rsidRDefault="00D5569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Duurzaamheid</w:t>
            </w:r>
          </w:p>
        </w:tc>
      </w:tr>
      <w:tr w:rsidR="00C2551D" w:rsidRPr="00234A8D" w14:paraId="4055EEC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BC67537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778B9166" w14:textId="67ED6B9B" w:rsidR="00C2551D" w:rsidRPr="00234A8D" w:rsidRDefault="00D5569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Windenergie, windmolen, milieu, </w:t>
            </w:r>
            <w:r w:rsidR="00EF25ED">
              <w:rPr>
                <w:rFonts w:ascii="Arial" w:eastAsia="Calibri" w:hAnsi="Arial" w:cs="Arial"/>
                <w:sz w:val="20"/>
                <w:szCs w:val="20"/>
              </w:rPr>
              <w:t>vermogen, energie, acrylonitril, polymeer, composiet</w:t>
            </w:r>
            <w:r w:rsidR="0029224D">
              <w:rPr>
                <w:rFonts w:ascii="Arial" w:eastAsia="Calibri" w:hAnsi="Arial" w:cs="Arial"/>
                <w:sz w:val="20"/>
                <w:szCs w:val="20"/>
              </w:rPr>
              <w:t>, pyrolyse, koolstofvezel</w:t>
            </w:r>
          </w:p>
        </w:tc>
      </w:tr>
      <w:tr w:rsidR="00C2551D" w:rsidRPr="00C2551D" w14:paraId="751BB080" w14:textId="77777777" w:rsidTr="00F87835">
        <w:tc>
          <w:tcPr>
            <w:tcW w:w="2240" w:type="dxa"/>
            <w:shd w:val="clear" w:color="auto" w:fill="auto"/>
          </w:tcPr>
          <w:p w14:paraId="3BB5A0A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41E12380" w14:textId="77777777" w:rsidR="00C2551D" w:rsidRPr="00C2551D" w:rsidRDefault="00BD463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E34300">
              <w:rPr>
                <w:rFonts w:ascii="Arial" w:eastAsia="Calibri" w:hAnsi="Arial" w:cs="Arial"/>
                <w:sz w:val="20"/>
                <w:szCs w:val="20"/>
              </w:rPr>
              <w:t>begripsvraag</w:t>
            </w:r>
          </w:p>
        </w:tc>
      </w:tr>
    </w:tbl>
    <w:p w14:paraId="424F17E2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6F541CD4" w14:textId="776DC713" w:rsidR="00AE3AB2" w:rsidRDefault="00F86153" w:rsidP="00B76EC1">
      <w:pPr>
        <w:spacing w:after="0" w:line="240" w:lineRule="auto"/>
        <w:outlineLvl w:val="0"/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</w:t>
      </w:r>
      <w:r w:rsidR="006824D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februari</w:t>
      </w:r>
      <w:r w:rsidR="006824D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2020</w:t>
      </w:r>
    </w:p>
    <w:p w14:paraId="08E2E828" w14:textId="77777777" w:rsidR="005943D5" w:rsidRPr="00167275" w:rsidRDefault="005943D5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14:paraId="012BE0FE" w14:textId="77777777" w:rsidTr="00562A0A">
        <w:tc>
          <w:tcPr>
            <w:tcW w:w="9062" w:type="dxa"/>
            <w:shd w:val="clear" w:color="auto" w:fill="auto"/>
          </w:tcPr>
          <w:p w14:paraId="43CB20DA" w14:textId="1826E179" w:rsidR="002A50E5" w:rsidRPr="002A50E5" w:rsidRDefault="002A50E5" w:rsidP="002A50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bookmarkStart w:id="0" w:name="_Hlk518980186"/>
            <w:r w:rsidRPr="002A50E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Windmolens draaien op chemie (en wind)</w:t>
            </w:r>
          </w:p>
          <w:p w14:paraId="4C6927D7" w14:textId="4A268DA2" w:rsidR="002A50E5" w:rsidRDefault="00603344" w:rsidP="002A50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3344">
              <w:rPr>
                <w:rFonts w:ascii="Times New Roman" w:eastAsia="Times New Roman" w:hAnsi="Times New Roman" w:cs="Times New Roman"/>
                <w:b/>
                <w:bCs/>
                <w:noProof/>
                <w:color w:val="212529"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1312" behindDoc="0" locked="0" layoutInCell="1" allowOverlap="1" wp14:anchorId="067B8D13" wp14:editId="733D11B8">
                  <wp:simplePos x="0" y="0"/>
                  <wp:positionH relativeFrom="margin">
                    <wp:posOffset>3855085</wp:posOffset>
                  </wp:positionH>
                  <wp:positionV relativeFrom="margin">
                    <wp:posOffset>419100</wp:posOffset>
                  </wp:positionV>
                  <wp:extent cx="1666875" cy="978770"/>
                  <wp:effectExtent l="0" t="0" r="0" b="0"/>
                  <wp:wrapSquare wrapText="bothSides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97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8A5298E" w14:textId="1D5FF8C3" w:rsidR="00F65023" w:rsidRDefault="002A50E5" w:rsidP="002A50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5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Kunststof wieken maken steeds grotere windmolens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mogelijk. Die produceren steeds goedkopere schone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elektriciteit. Via materialen voor windmolens, van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koolstofvezel tot speciale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mortel en coatings, draagt de chemie bij aan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verme</w:t>
            </w:r>
            <w:r w:rsidR="006033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2A5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 emissie in de energiesector.</w:t>
            </w:r>
          </w:p>
          <w:p w14:paraId="494F7ED7" w14:textId="7F1B01F2" w:rsidR="002A50E5" w:rsidRDefault="002A50E5" w:rsidP="002A50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nl-NL"/>
              </w:rPr>
            </w:pPr>
          </w:p>
          <w:p w14:paraId="66A5DC20" w14:textId="2D0903E5" w:rsidR="002A50E5" w:rsidRDefault="002A50E5" w:rsidP="002A50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Op de Maasvlakte staat sinds eind vorig jaar een prototype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van de tot nu toe grootste windturbine ter wereld: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de Haliade-X. De molen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met 260 meter bijna net zo hoog als de Eiffeltoren, heeft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wieken van meer dan 100 meter lang en is de grootste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draaiende machine op aarde. Die ene molen is goed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voor een vermogen van 12 megawatt, waarmee je zo’n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16.000 huishoudens van stroom kunt voorzien. In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Noordzee zijn drie windparken gepland met deze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molens. Ze moeten in 2023 klaar zijn en dan 3,6 gigawatt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opleveren, genoeg voor 3,5 miljoen huishoudens. De wieken van de steeds grotere windmolens moeten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licht zijn en tegelijkertijd zeer sterk en stijf om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enorme krachten die erop komen te weerstaan. “Dat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lukt zeker bij de grootste molens alleen met wieken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koolstofvezel-versterkte composiet”, vertelt Pieter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Boon, CEO van AnQore, dat de grondstof voor koolstofvezels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produceert: acrylonitril.</w:t>
            </w:r>
          </w:p>
          <w:p w14:paraId="5175C5EC" w14:textId="77777777" w:rsidR="002A50E5" w:rsidRPr="002A50E5" w:rsidRDefault="002A50E5" w:rsidP="002A50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1ACF8" w14:textId="77777777" w:rsidR="002A50E5" w:rsidRPr="0083324B" w:rsidRDefault="002A50E5" w:rsidP="002A50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2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Enorme wieken</w:t>
            </w:r>
          </w:p>
          <w:p w14:paraId="527E3E43" w14:textId="1D8D80AD" w:rsidR="002A50E5" w:rsidRDefault="002A50E5" w:rsidP="002A50E5">
            <w:pPr>
              <w:autoSpaceDE w:val="0"/>
              <w:autoSpaceDN w:val="0"/>
              <w:adjustRightInd w:val="0"/>
              <w:rPr>
                <w:rFonts w:ascii="DINOT-Regular" w:eastAsia="Times New Roman" w:hAnsi="DINOT-Regular" w:cs="DINOT-Regular"/>
                <w:color w:val="212529"/>
                <w:sz w:val="18"/>
                <w:szCs w:val="18"/>
                <w:lang w:eastAsia="nl-NL"/>
              </w:rPr>
            </w:pP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 </w:t>
            </w:r>
            <w:r w:rsidR="006033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 </w:t>
            </w:r>
            <w:r w:rsidR="006033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wieken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 maken, worden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gewoven matten van synthetische vezels in een mal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overgoten met een epoxy- of polyesterhars die snel uithardt.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 ontstaat een licht maar tegelijkertijd zeer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sterk materiaal. “Composieten met koolstofvezels worden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 decennialang gebruikt in bijvoorbeeld racefietsframes,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formule 1- auto’s en vliegtuigen. Nu de eisen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aan windmolenwieken steeds hoger worden, wordt het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materiaal daar ook steeds vaker toegepast”, vertelt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Boon van AnQore. De supersterke koolstofvezel wordt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gemaakt uit gesponnen polyacrylonitril. Bij zeer hoge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temperaturen worden eerst de waterstofatomen 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daarna ook de stikstofatomen uit het materiaal</w:t>
            </w:r>
            <w:r w:rsidR="006033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‘gestookt’, waarbij grafietachtige, lange koolstofkristallen</w:t>
            </w:r>
            <w:r w:rsidR="006033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ontstaan die de hoge sterkte verklaren. Boon: “We</w:t>
            </w:r>
            <w:r w:rsidR="006033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maken de grondstof acrylonitril uit aardolie of aardgas.</w:t>
            </w:r>
            <w:r w:rsidR="006033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Maar sinds dit jaar kunnen we ook Econitril aanbieden:</w:t>
            </w:r>
            <w:r w:rsidR="0060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gecertificeerd acrylonitril geproduceerd uit biomassa.</w:t>
            </w:r>
            <w:r w:rsidR="0060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Dat heeft een 60 procent lagere CO</w:t>
            </w:r>
            <w:r w:rsidR="006033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A50E5">
              <w:rPr>
                <w:rFonts w:ascii="Times New Roman" w:hAnsi="Times New Roman" w:cs="Times New Roman"/>
                <w:sz w:val="24"/>
                <w:szCs w:val="24"/>
              </w:rPr>
              <w:t>-uitstoot.”</w:t>
            </w:r>
          </w:p>
          <w:p w14:paraId="05F41DE7" w14:textId="03FA99EF" w:rsidR="002A50E5" w:rsidRPr="006824DA" w:rsidRDefault="002A50E5" w:rsidP="002A50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</w:pPr>
          </w:p>
        </w:tc>
      </w:tr>
      <w:bookmarkEnd w:id="0"/>
    </w:tbl>
    <w:p w14:paraId="0B631AFC" w14:textId="77777777" w:rsidR="003A097E" w:rsidRDefault="003A097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40EFD8D" w14:textId="3B64CF42" w:rsidR="00CE16C9" w:rsidRDefault="00003B7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Er word t gesproken over ‘</w:t>
      </w:r>
      <w:r w:rsidR="0061009A" w:rsidRPr="0083324B">
        <w:rPr>
          <w:rFonts w:ascii="Arial" w:eastAsia="Times New Roman" w:hAnsi="Arial" w:cs="Arial"/>
          <w:bCs/>
          <w:i/>
          <w:iCs/>
          <w:kern w:val="36"/>
          <w:lang w:eastAsia="nl-NL"/>
        </w:rPr>
        <w:t>schone elektriciteit</w:t>
      </w:r>
      <w:r w:rsidRPr="0083324B">
        <w:rPr>
          <w:rFonts w:ascii="Arial" w:eastAsia="Times New Roman" w:hAnsi="Arial" w:cs="Arial"/>
          <w:bCs/>
          <w:i/>
          <w:iCs/>
          <w:kern w:val="36"/>
          <w:lang w:eastAsia="nl-NL"/>
        </w:rPr>
        <w:t>’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7E2204EA" w14:textId="1AB1DACF" w:rsidR="00E1294B" w:rsidRDefault="00E1294B" w:rsidP="00CE16C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8024BC">
        <w:rPr>
          <w:rFonts w:ascii="Arial" w:eastAsia="Times New Roman" w:hAnsi="Arial" w:cs="Arial"/>
          <w:bCs/>
          <w:kern w:val="36"/>
          <w:lang w:eastAsia="nl-NL"/>
        </w:rPr>
        <w:t xml:space="preserve">Leg uit </w:t>
      </w:r>
      <w:r w:rsidR="009D0CB7">
        <w:rPr>
          <w:rFonts w:ascii="Arial" w:eastAsia="Times New Roman" w:hAnsi="Arial" w:cs="Arial"/>
          <w:bCs/>
          <w:kern w:val="36"/>
          <w:lang w:eastAsia="nl-NL"/>
        </w:rPr>
        <w:t xml:space="preserve">wat bedoeld wordt </w:t>
      </w:r>
      <w:r w:rsidR="00003B7E">
        <w:rPr>
          <w:rFonts w:ascii="Arial" w:eastAsia="Times New Roman" w:hAnsi="Arial" w:cs="Arial"/>
          <w:bCs/>
          <w:kern w:val="36"/>
          <w:lang w:eastAsia="nl-NL"/>
        </w:rPr>
        <w:t>met ‘</w:t>
      </w:r>
      <w:r w:rsidR="0061009A">
        <w:rPr>
          <w:rFonts w:ascii="Arial" w:eastAsia="Times New Roman" w:hAnsi="Arial" w:cs="Arial"/>
          <w:bCs/>
          <w:kern w:val="36"/>
          <w:lang w:eastAsia="nl-NL"/>
        </w:rPr>
        <w:t>schone’ in ‘schone elektriciteit’?</w:t>
      </w:r>
    </w:p>
    <w:p w14:paraId="1F0661F8" w14:textId="52E9238F" w:rsidR="00252F9B" w:rsidRDefault="00252F9B" w:rsidP="00CE16C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5061531" w14:textId="0078A3A9" w:rsidR="00252F9B" w:rsidRDefault="0061009A" w:rsidP="0061009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De grootste wondturbine ter wereld, de Haliade-X, levert een vermogen van 12 megawatt. In de Noordzee zijn drie </w:t>
      </w:r>
      <w:r w:rsidR="00092AAC">
        <w:rPr>
          <w:rFonts w:ascii="Arial" w:eastAsia="Times New Roman" w:hAnsi="Arial" w:cs="Arial"/>
          <w:bCs/>
          <w:kern w:val="36"/>
          <w:lang w:eastAsia="nl-NL"/>
        </w:rPr>
        <w:t>wind</w:t>
      </w:r>
      <w:r>
        <w:rPr>
          <w:rFonts w:ascii="Arial" w:eastAsia="Times New Roman" w:hAnsi="Arial" w:cs="Arial"/>
          <w:bCs/>
          <w:kern w:val="36"/>
          <w:lang w:eastAsia="nl-NL"/>
        </w:rPr>
        <w:t>parken gepland voor deze molen.</w:t>
      </w:r>
    </w:p>
    <w:p w14:paraId="27E811D8" w14:textId="21BC73B6" w:rsidR="00D056F7" w:rsidRDefault="00CE16C9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lastRenderedPageBreak/>
        <w:t>2</w:t>
      </w:r>
      <w:r w:rsidR="00252F9B">
        <w:rPr>
          <w:rFonts w:ascii="Arial" w:eastAsia="Times New Roman" w:hAnsi="Arial" w:cs="Arial"/>
          <w:bCs/>
          <w:kern w:val="36"/>
          <w:lang w:eastAsia="nl-NL"/>
        </w:rPr>
        <w:tab/>
      </w:r>
      <w:r w:rsidR="00092AAC">
        <w:rPr>
          <w:rFonts w:ascii="Arial" w:eastAsia="Times New Roman" w:hAnsi="Arial" w:cs="Arial"/>
          <w:bCs/>
          <w:kern w:val="36"/>
          <w:lang w:eastAsia="nl-NL"/>
        </w:rPr>
        <w:t>Bereken hoeveel van deze molens in de drie windparken gepland zijn.</w:t>
      </w:r>
    </w:p>
    <w:p w14:paraId="3107C477" w14:textId="5D71C742" w:rsidR="00252F9B" w:rsidRDefault="00252F9B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092AAC">
        <w:rPr>
          <w:rFonts w:ascii="Arial" w:eastAsia="Times New Roman" w:hAnsi="Arial" w:cs="Arial"/>
          <w:bCs/>
          <w:kern w:val="36"/>
          <w:lang w:eastAsia="nl-NL"/>
        </w:rPr>
        <w:t>Bereken de gemiddelde energiebehoefte aan stroom voor een Nederlands huishouden.</w:t>
      </w:r>
      <w:r w:rsidR="00F05B36">
        <w:rPr>
          <w:rFonts w:ascii="Arial" w:eastAsia="Times New Roman" w:hAnsi="Arial" w:cs="Arial"/>
          <w:bCs/>
          <w:kern w:val="36"/>
          <w:lang w:eastAsia="nl-NL"/>
        </w:rPr>
        <w:t xml:space="preserve"> De windmolens leveren gemiddeld per jaar 50% van het maximale vermogen.</w:t>
      </w:r>
    </w:p>
    <w:p w14:paraId="1DDE7506" w14:textId="5CE6EA5C" w:rsidR="00092AAC" w:rsidRDefault="00092AAC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Laat via een berekening zien of de genoemde getallen over aantal windmolens, geleverd vermogen en gemiddeld energieverbruik aan stroom van Nederlandse huishoudens met elkaar in overeenstemming zijn.</w:t>
      </w:r>
    </w:p>
    <w:p w14:paraId="5DFB168D" w14:textId="049D0C06" w:rsidR="00092AAC" w:rsidRDefault="00092AAC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DB9C035" w14:textId="69E392B9" w:rsidR="00003B7E" w:rsidRDefault="00092AAC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wieken worden gefabriceerd van een composiet.</w:t>
      </w:r>
    </w:p>
    <w:p w14:paraId="1B10A2A9" w14:textId="3B55C838" w:rsidR="00252F9B" w:rsidRDefault="00092AAC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 w:rsidR="00252F9B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Leg uit wat een composiet is.</w:t>
      </w:r>
    </w:p>
    <w:p w14:paraId="64EED253" w14:textId="45A9918F" w:rsidR="00092AAC" w:rsidRDefault="00092AAC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Welke eigenschappen maken de composiet zo bruikbaar als materiaal voor een wiek van een windmolen? </w:t>
      </w:r>
    </w:p>
    <w:p w14:paraId="1541FDB5" w14:textId="5009D3D7" w:rsidR="00092AAC" w:rsidRDefault="00092AAC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Licht toe dat juist de genoemde eigenschappen zo belangrijk zijn voor een wiek van een windmolen.</w:t>
      </w:r>
    </w:p>
    <w:p w14:paraId="44A1E159" w14:textId="114EE35C" w:rsidR="00003B7E" w:rsidRDefault="00003B7E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7B444A6" w14:textId="6710FB6E" w:rsidR="00F53771" w:rsidRDefault="00092AAC" w:rsidP="00486FF5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De koolstofvezel wordt gemaakt uit het polymeer polyacrylonitril. </w:t>
      </w:r>
      <w:r w:rsidR="00635AEF">
        <w:rPr>
          <w:rFonts w:ascii="Arial" w:eastAsia="Times New Roman" w:hAnsi="Arial" w:cs="Arial"/>
          <w:bCs/>
          <w:kern w:val="36"/>
          <w:lang w:eastAsia="nl-NL"/>
        </w:rPr>
        <w:t>Acrylonitril heeft de volgende structuurformule:</w:t>
      </w:r>
    </w:p>
    <w:p w14:paraId="118A9D9B" w14:textId="77777777" w:rsidR="00635AEF" w:rsidRDefault="00635AEF" w:rsidP="00486FF5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37BA94D" w14:textId="09824202" w:rsidR="00635AEF" w:rsidRDefault="00635AEF" w:rsidP="00486FF5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kern w:val="36"/>
          <w:lang w:eastAsia="nl-NL"/>
        </w:rPr>
        <w:drawing>
          <wp:inline distT="0" distB="0" distL="0" distR="0" wp14:anchorId="652AEBAA" wp14:editId="3BC09B42">
            <wp:extent cx="876300" cy="500743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crylnitril.wmf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963" b="55056"/>
                    <a:stretch/>
                  </pic:blipFill>
                  <pic:spPr bwMode="auto">
                    <a:xfrm>
                      <a:off x="0" y="0"/>
                      <a:ext cx="878046" cy="5017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598629" w14:textId="4FCC7BD1" w:rsidR="00B82CE3" w:rsidRDefault="00B82CE3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Geef de reactie van </w:t>
      </w:r>
      <w:r w:rsidR="00635AEF">
        <w:rPr>
          <w:rFonts w:ascii="Arial" w:eastAsia="Times New Roman" w:hAnsi="Arial" w:cs="Arial"/>
          <w:bCs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vorming van </w:t>
      </w:r>
      <w:r w:rsidR="00635AEF">
        <w:rPr>
          <w:rFonts w:ascii="Arial" w:eastAsia="Times New Roman" w:hAnsi="Arial" w:cs="Arial"/>
          <w:bCs/>
          <w:kern w:val="36"/>
          <w:lang w:eastAsia="nl-NL"/>
        </w:rPr>
        <w:t>polyacrylonitril in structuurformules weer.</w:t>
      </w:r>
    </w:p>
    <w:p w14:paraId="2B73BD62" w14:textId="12352C73" w:rsidR="00B82CE3" w:rsidRDefault="00B82CE3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CF6F512" w14:textId="33490098" w:rsidR="00B82CE3" w:rsidRDefault="00635AEF" w:rsidP="00F86153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Uit polyacrylonitril worden koolstofvezels gevormd door pyrolyse toe te passen.</w:t>
      </w:r>
    </w:p>
    <w:p w14:paraId="6D09174E" w14:textId="16E10AFB" w:rsidR="00B82CE3" w:rsidRPr="00F86153" w:rsidRDefault="00B82CE3" w:rsidP="00252F9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635AEF">
        <w:rPr>
          <w:rFonts w:ascii="Arial" w:eastAsia="Times New Roman" w:hAnsi="Arial" w:cs="Arial"/>
          <w:bCs/>
          <w:kern w:val="36"/>
          <w:lang w:eastAsia="nl-NL"/>
        </w:rPr>
        <w:t xml:space="preserve">Geef de pyrolyse van polyacrylonitril in structuurformules weer. </w:t>
      </w:r>
      <w:r w:rsidR="0083324B">
        <w:rPr>
          <w:rFonts w:ascii="Arial" w:eastAsia="Times New Roman" w:hAnsi="Arial" w:cs="Arial"/>
          <w:bCs/>
          <w:kern w:val="36"/>
          <w:lang w:eastAsia="nl-NL"/>
        </w:rPr>
        <w:t>B</w:t>
      </w:r>
      <w:r w:rsidR="00635AEF">
        <w:rPr>
          <w:rFonts w:ascii="Arial" w:eastAsia="Times New Roman" w:hAnsi="Arial" w:cs="Arial"/>
          <w:bCs/>
          <w:kern w:val="36"/>
          <w:lang w:eastAsia="nl-NL"/>
        </w:rPr>
        <w:t>edenk dat waterstof en stikstof verdwijnen bij de pyrolyse.</w:t>
      </w:r>
    </w:p>
    <w:p w14:paraId="26C1F069" w14:textId="77777777" w:rsidR="00635AEF" w:rsidRDefault="00635AEF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F5E3E81" w14:textId="2D6C69C5" w:rsidR="008024BC" w:rsidRPr="00635AEF" w:rsidRDefault="00635AEF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vermeden emissie van CO</w:t>
      </w:r>
      <w:r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kan nog verhoogd worden als eco-acrylonitril gebruikt wordt/</w:t>
      </w:r>
    </w:p>
    <w:p w14:paraId="1EC16EA5" w14:textId="148D35AF" w:rsidR="00D056F7" w:rsidRDefault="00635AEF" w:rsidP="00CE16C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Licht deze uitspraak toe.</w:t>
      </w:r>
    </w:p>
    <w:p w14:paraId="085143C8" w14:textId="77777777" w:rsidR="00DE5275" w:rsidRDefault="00DE5275" w:rsidP="00CE16C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E10E355" w14:textId="77777777" w:rsidR="00FF201B" w:rsidRDefault="00FF201B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31A0A997" w14:textId="5CBA9C74" w:rsidR="007533AA" w:rsidRDefault="00DE5275" w:rsidP="002740F2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Windmolens draaien op chemie</w:t>
      </w:r>
    </w:p>
    <w:p w14:paraId="3698BF49" w14:textId="1C10C158" w:rsidR="0046585E" w:rsidRDefault="003014AA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F4AAF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EC3CE1" w:rsidRPr="007F4AA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E5275">
        <w:rPr>
          <w:rFonts w:ascii="Arial" w:eastAsia="Times New Roman" w:hAnsi="Arial" w:cs="Arial"/>
          <w:bCs/>
          <w:color w:val="000000"/>
          <w:kern w:val="36"/>
          <w:lang w:eastAsia="nl-NL"/>
        </w:rPr>
        <w:t>Met schone wordt bedoeld dat de energie op duurzame wijze is verkregen.</w:t>
      </w:r>
    </w:p>
    <w:p w14:paraId="49D61E1E" w14:textId="1D6ED6F5" w:rsidR="00DE5275" w:rsidRDefault="00DE5275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15019">
        <w:rPr>
          <w:rFonts w:ascii="Arial" w:eastAsia="Times New Roman" w:hAnsi="Arial" w:cs="Arial"/>
          <w:bCs/>
          <w:color w:val="000000"/>
          <w:kern w:val="36"/>
          <w:lang w:eastAsia="nl-NL"/>
        </w:rPr>
        <w:t>G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egeven is dat 1 windmolen 12 MW aan elektrische energie kan leveren. De drie windmolenparken samen gaan 3,6 GW elektrische energie leveren, dus 3600/12 = 300 windmolens.</w:t>
      </w:r>
    </w:p>
    <w:p w14:paraId="2146A2E2" w14:textId="50EA4F37" w:rsidR="00DE5275" w:rsidRDefault="00DE5275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50% van 12 MW is 6 MW. 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MW =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 energie. Hiermee kunnen 16000 huishoudens aan elektrische energie worden voorzien. Dus gemiddeld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/16000 =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375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 =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>75 J s</w:t>
      </w:r>
      <w:r w:rsidR="00D7355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D7355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Dus per jaar dan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75 × 365 × 24 × 3600 =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1,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>2·10</w:t>
      </w:r>
      <w:r w:rsidR="00D7355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Uitgedrukt in kWh is dit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1,2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D7355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>/3,6·10</w:t>
      </w:r>
      <w:r w:rsidR="00D7355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F05B36">
        <w:rPr>
          <w:rFonts w:ascii="Arial" w:eastAsia="Times New Roman" w:hAnsi="Arial" w:cs="Arial"/>
          <w:bCs/>
          <w:color w:val="000000"/>
          <w:kern w:val="36"/>
          <w:lang w:eastAsia="nl-NL"/>
        </w:rPr>
        <w:t>3,3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D7355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D735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kWh.</w:t>
      </w:r>
    </w:p>
    <w:p w14:paraId="47EDC221" w14:textId="194EB8D0" w:rsidR="00F05B36" w:rsidRDefault="00F05B36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3324B">
        <w:rPr>
          <w:rFonts w:ascii="Arial" w:eastAsia="Times New Roman" w:hAnsi="Arial" w:cs="Arial"/>
          <w:bCs/>
          <w:color w:val="000000"/>
          <w:kern w:val="36"/>
          <w:lang w:eastAsia="nl-NL"/>
        </w:rPr>
        <w:t>Eén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windmolen: levert 6 MW aan elektrische energie voor 16000 huishoudens, dan l</w:t>
      </w:r>
      <w:r w:rsidR="0083324B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veren 300 windmolens 300 × 6 = 1800 MW elektrische energie voor 300 × 16000 = 4,8 miljoen huishoudens</w:t>
      </w:r>
      <w:r w:rsidR="008A69C7">
        <w:rPr>
          <w:rFonts w:ascii="Arial" w:eastAsia="Times New Roman" w:hAnsi="Arial" w:cs="Arial"/>
          <w:bCs/>
          <w:color w:val="000000"/>
          <w:kern w:val="36"/>
          <w:lang w:eastAsia="nl-NL"/>
        </w:rPr>
        <w:t>. Conclusie: de genoemde getallen komen niet met elkaar overeen.</w:t>
      </w:r>
    </w:p>
    <w:p w14:paraId="58AE8589" w14:textId="50A85D97" w:rsidR="008A69C7" w:rsidRDefault="008A69C7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composiet is een mengsel van </w:t>
      </w:r>
      <w:r w:rsidR="002922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meerdere materialen, hier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polymeervezel en hars</w:t>
      </w:r>
      <w:r w:rsidR="0029224D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een zeer sterk materiaal ontstaat.</w:t>
      </w:r>
      <w:r w:rsidR="002922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C57DC0A" w14:textId="7E052053" w:rsidR="008A69C7" w:rsidRDefault="008A69C7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composiet is een licht materiaal dat tevens zeer sterk en stijf is.</w:t>
      </w:r>
    </w:p>
    <w:p w14:paraId="25B5FD7A" w14:textId="50C9A9B5" w:rsidR="008A69C7" w:rsidRDefault="008A69C7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komen zeer grote krachten op de wiek</w:t>
      </w:r>
      <w:r w:rsidR="0029224D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 staan dus het materiaal moet sterk zijn en niet snel gaat vervormen. Verder moet het licht van gewicht zijn om zodat niet teveel energie verloren gaat </w:t>
      </w:r>
      <w:r w:rsidR="0029224D">
        <w:rPr>
          <w:rFonts w:ascii="Arial" w:eastAsia="Times New Roman" w:hAnsi="Arial" w:cs="Arial"/>
          <w:bCs/>
          <w:color w:val="000000"/>
          <w:kern w:val="36"/>
          <w:lang w:eastAsia="nl-NL"/>
        </w:rPr>
        <w:t>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oor de beweging van de wieken.</w:t>
      </w:r>
    </w:p>
    <w:p w14:paraId="4F0D8745" w14:textId="43D078B7" w:rsidR="008A69C7" w:rsidRDefault="008A69C7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FB3D8A0" w14:textId="6478C0F3" w:rsidR="008A69C7" w:rsidRDefault="00815019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78F08FE" wp14:editId="565A0C9D">
            <wp:extent cx="3057525" cy="890430"/>
            <wp:effectExtent l="0" t="0" r="0" b="508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orming polyacrylnitr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911" cy="894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73591" w14:textId="0D852208" w:rsidR="008A69C7" w:rsidRDefault="008A69C7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7775284" w14:textId="67FD9936" w:rsidR="008A69C7" w:rsidRDefault="00815019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6EBADDF" wp14:editId="05BDED64">
            <wp:extent cx="3781425" cy="869494"/>
            <wp:effectExtent l="0" t="0" r="0" b="698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yrolyse polyacrylnitr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704" cy="87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C8D5C" w14:textId="1FA09472" w:rsidR="008A69C7" w:rsidRDefault="008A69C7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Eco-acrylonitril is gemaakt uit een hernieuwbare grondstof dus er komt geen extra koolstofdioxide/koolstof bij in de koolstofcyclus.</w:t>
      </w:r>
    </w:p>
    <w:p w14:paraId="20156E82" w14:textId="77777777" w:rsidR="008A69C7" w:rsidRPr="00D73559" w:rsidRDefault="008A69C7" w:rsidP="00DE52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D09B1C0" w14:textId="77777777" w:rsidR="006C4DB1" w:rsidRPr="0046585E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2965ABB" w14:textId="77777777" w:rsidR="00FF201B" w:rsidRDefault="00FF201B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47F4CD92" w14:textId="1BB5C07D" w:rsidR="006C4DB1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04"/>
        <w:gridCol w:w="892"/>
        <w:gridCol w:w="5946"/>
      </w:tblGrid>
      <w:tr w:rsidR="0007411A" w14:paraId="691BAD87" w14:textId="77777777" w:rsidTr="00FA34B7">
        <w:tc>
          <w:tcPr>
            <w:tcW w:w="804" w:type="dxa"/>
          </w:tcPr>
          <w:p w14:paraId="157F2412" w14:textId="77777777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892" w:type="dxa"/>
          </w:tcPr>
          <w:p w14:paraId="49978BB3" w14:textId="77777777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5946" w:type="dxa"/>
          </w:tcPr>
          <w:p w14:paraId="38BDEC36" w14:textId="77777777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Leerdoel</w:t>
            </w:r>
          </w:p>
        </w:tc>
      </w:tr>
      <w:tr w:rsidR="0007411A" w14:paraId="2F9D12AA" w14:textId="77777777" w:rsidTr="00FA34B7">
        <w:tc>
          <w:tcPr>
            <w:tcW w:w="804" w:type="dxa"/>
          </w:tcPr>
          <w:p w14:paraId="65DD130B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" w:name="_Hlk34400678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892" w:type="dxa"/>
          </w:tcPr>
          <w:p w14:paraId="6D3088A0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46" w:type="dxa"/>
          </w:tcPr>
          <w:p w14:paraId="624C992C" w14:textId="77777777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07411A" w14:paraId="6AB16EE8" w14:textId="77777777" w:rsidTr="00FA34B7">
        <w:tc>
          <w:tcPr>
            <w:tcW w:w="804" w:type="dxa"/>
          </w:tcPr>
          <w:p w14:paraId="37E1C9E4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892" w:type="dxa"/>
          </w:tcPr>
          <w:p w14:paraId="6C0B0A44" w14:textId="6FD7DA0E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46" w:type="dxa"/>
          </w:tcPr>
          <w:p w14:paraId="284B4561" w14:textId="13940A73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07411A" w14:paraId="5743D38A" w14:textId="77777777" w:rsidTr="00FA34B7">
        <w:tc>
          <w:tcPr>
            <w:tcW w:w="804" w:type="dxa"/>
          </w:tcPr>
          <w:p w14:paraId="33F89DDD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892" w:type="dxa"/>
          </w:tcPr>
          <w:p w14:paraId="63CCEA1F" w14:textId="27105843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6AEB12F9" w14:textId="13D2BF7E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berekening kunnen uitvoeren</w:t>
            </w:r>
          </w:p>
        </w:tc>
      </w:tr>
      <w:tr w:rsidR="0007411A" w14:paraId="5A7FADD6" w14:textId="77777777" w:rsidTr="00FA34B7">
        <w:tc>
          <w:tcPr>
            <w:tcW w:w="804" w:type="dxa"/>
          </w:tcPr>
          <w:p w14:paraId="6017435A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892" w:type="dxa"/>
          </w:tcPr>
          <w:p w14:paraId="777FB4F3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25AF8B4C" w14:textId="4EB5D949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07411A" w14:paraId="1CF321D7" w14:textId="77777777" w:rsidTr="00FA34B7">
        <w:tc>
          <w:tcPr>
            <w:tcW w:w="804" w:type="dxa"/>
          </w:tcPr>
          <w:p w14:paraId="6F3CD2AA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892" w:type="dxa"/>
          </w:tcPr>
          <w:p w14:paraId="0B6AC17E" w14:textId="56240DF5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73D3BC7E" w14:textId="6969F3D8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beschrijven wat een composiet is</w:t>
            </w:r>
          </w:p>
        </w:tc>
      </w:tr>
      <w:tr w:rsidR="0007411A" w14:paraId="16CC1BC3" w14:textId="77777777" w:rsidTr="00FA34B7">
        <w:tc>
          <w:tcPr>
            <w:tcW w:w="804" w:type="dxa"/>
          </w:tcPr>
          <w:p w14:paraId="3665F685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892" w:type="dxa"/>
          </w:tcPr>
          <w:p w14:paraId="00AF15C0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3017A971" w14:textId="77777777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bookmarkEnd w:id="2"/>
      <w:tr w:rsidR="0007411A" w14:paraId="556FF1EA" w14:textId="77777777" w:rsidTr="00FA34B7">
        <w:tc>
          <w:tcPr>
            <w:tcW w:w="804" w:type="dxa"/>
          </w:tcPr>
          <w:p w14:paraId="2F51B4CC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892" w:type="dxa"/>
          </w:tcPr>
          <w:p w14:paraId="6C91CF59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0E686178" w14:textId="64B898E5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07411A" w14:paraId="713C420C" w14:textId="77777777" w:rsidTr="00FA34B7">
        <w:tc>
          <w:tcPr>
            <w:tcW w:w="804" w:type="dxa"/>
          </w:tcPr>
          <w:p w14:paraId="42A07620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892" w:type="dxa"/>
          </w:tcPr>
          <w:p w14:paraId="20E0747B" w14:textId="77777777" w:rsidR="0007411A" w:rsidRDefault="0007411A" w:rsidP="00FA34B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3CBB1C5F" w14:textId="7AD91D53" w:rsidR="0007411A" w:rsidRDefault="0007411A" w:rsidP="00FA34B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in structuurformules kunnen opstellen</w:t>
            </w:r>
          </w:p>
        </w:tc>
      </w:tr>
      <w:bookmarkEnd w:id="1"/>
      <w:tr w:rsidR="0007411A" w14:paraId="4125D4AA" w14:textId="77777777" w:rsidTr="00FB6B14">
        <w:tc>
          <w:tcPr>
            <w:tcW w:w="804" w:type="dxa"/>
          </w:tcPr>
          <w:p w14:paraId="67D70944" w14:textId="6AB4E888" w:rsidR="0007411A" w:rsidRDefault="0007411A" w:rsidP="00FB6B1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892" w:type="dxa"/>
          </w:tcPr>
          <w:p w14:paraId="3F8B7395" w14:textId="7C7BA624" w:rsidR="0007411A" w:rsidRDefault="0007411A" w:rsidP="00FB6B1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2FFE12D9" w14:textId="558D9FDF" w:rsidR="0007411A" w:rsidRDefault="0007411A" w:rsidP="00FB6B1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kunnen opstellen</w:t>
            </w:r>
          </w:p>
        </w:tc>
      </w:tr>
      <w:tr w:rsidR="0007411A" w14:paraId="61CC5EEC" w14:textId="77777777" w:rsidTr="00FB6B14">
        <w:tc>
          <w:tcPr>
            <w:tcW w:w="804" w:type="dxa"/>
          </w:tcPr>
          <w:p w14:paraId="3BF74DDF" w14:textId="748695B6" w:rsidR="0007411A" w:rsidRDefault="0007411A" w:rsidP="00FB6B1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892" w:type="dxa"/>
          </w:tcPr>
          <w:p w14:paraId="19732B59" w14:textId="6A2A6CDD" w:rsidR="0007411A" w:rsidRDefault="0007411A" w:rsidP="00FB6B1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46" w:type="dxa"/>
          </w:tcPr>
          <w:p w14:paraId="67AFE40B" w14:textId="43FD0521" w:rsidR="0007411A" w:rsidRDefault="0007411A" w:rsidP="00FB6B1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beschrijven wat er met eco bedoeld wordt.</w:t>
            </w:r>
          </w:p>
        </w:tc>
      </w:tr>
    </w:tbl>
    <w:p w14:paraId="2FBEC8E3" w14:textId="77777777" w:rsidR="006C4DB1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52D7020" w14:textId="77777777" w:rsidR="006C4DB1" w:rsidRPr="00FF53BD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7B335649" w14:textId="77777777" w:rsidR="006C4DB1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</w:p>
    <w:p w14:paraId="7B82267A" w14:textId="77777777" w:rsidR="006C4DB1" w:rsidRPr="00FF53BD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4B0B0F2E" w14:textId="77777777" w:rsidR="006C4DB1" w:rsidRPr="00FF53BD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p w14:paraId="0252311B" w14:textId="77777777" w:rsidR="006C4DB1" w:rsidRPr="00FF53BD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263280AC" w14:textId="77777777" w:rsidR="006C4DB1" w:rsidRPr="00FF53BD" w:rsidRDefault="006C4DB1" w:rsidP="006C4DB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A7F123C" w14:textId="77777777" w:rsidR="006C4DB1" w:rsidRPr="00623638" w:rsidRDefault="006C4DB1" w:rsidP="00D52AC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6C4DB1" w:rsidRPr="00623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3C1E80"/>
    <w:multiLevelType w:val="multilevel"/>
    <w:tmpl w:val="A2BEB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8"/>
  </w:num>
  <w:num w:numId="5">
    <w:abstractNumId w:val="3"/>
  </w:num>
  <w:num w:numId="6">
    <w:abstractNumId w:val="15"/>
  </w:num>
  <w:num w:numId="7">
    <w:abstractNumId w:val="14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7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19"/>
  </w:num>
  <w:num w:numId="18">
    <w:abstractNumId w:val="8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3B7E"/>
    <w:rsid w:val="00004152"/>
    <w:rsid w:val="00004619"/>
    <w:rsid w:val="0000468C"/>
    <w:rsid w:val="00004EEB"/>
    <w:rsid w:val="00005482"/>
    <w:rsid w:val="00005786"/>
    <w:rsid w:val="00005802"/>
    <w:rsid w:val="00005C26"/>
    <w:rsid w:val="00005E8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F4"/>
    <w:rsid w:val="00027160"/>
    <w:rsid w:val="00027B47"/>
    <w:rsid w:val="000300BC"/>
    <w:rsid w:val="00030495"/>
    <w:rsid w:val="000305E5"/>
    <w:rsid w:val="00030CBB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45B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11A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6F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0F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AA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3EE1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3DD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0FAF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AF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CD0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3D1B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378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918"/>
    <w:rsid w:val="00234A8D"/>
    <w:rsid w:val="00234E79"/>
    <w:rsid w:val="00235131"/>
    <w:rsid w:val="002351BF"/>
    <w:rsid w:val="002357C1"/>
    <w:rsid w:val="00235D3B"/>
    <w:rsid w:val="0023617F"/>
    <w:rsid w:val="002366F2"/>
    <w:rsid w:val="002368CE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2F9B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602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0F2"/>
    <w:rsid w:val="00274247"/>
    <w:rsid w:val="00274724"/>
    <w:rsid w:val="002750F1"/>
    <w:rsid w:val="00275136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4D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E5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EA6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4929"/>
    <w:rsid w:val="002C5EC6"/>
    <w:rsid w:val="002C608A"/>
    <w:rsid w:val="002C6497"/>
    <w:rsid w:val="002C6871"/>
    <w:rsid w:val="002C6F45"/>
    <w:rsid w:val="002C6F54"/>
    <w:rsid w:val="002C72C6"/>
    <w:rsid w:val="002C737E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5CA"/>
    <w:rsid w:val="002E16E0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16E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5AE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76B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8EB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37A48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255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FD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097E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6A5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23F"/>
    <w:rsid w:val="004053DC"/>
    <w:rsid w:val="00405F17"/>
    <w:rsid w:val="00406076"/>
    <w:rsid w:val="004064F3"/>
    <w:rsid w:val="0040711D"/>
    <w:rsid w:val="004075CB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852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57954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585E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A3B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6FF5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7FC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BAB"/>
    <w:rsid w:val="004C4E06"/>
    <w:rsid w:val="004C55AD"/>
    <w:rsid w:val="004C5EBC"/>
    <w:rsid w:val="004C6430"/>
    <w:rsid w:val="004C6AF4"/>
    <w:rsid w:val="004C720B"/>
    <w:rsid w:val="004C74E9"/>
    <w:rsid w:val="004C78BE"/>
    <w:rsid w:val="004C7E76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A19"/>
    <w:rsid w:val="00544A6B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44C"/>
    <w:rsid w:val="0059179D"/>
    <w:rsid w:val="00591BF7"/>
    <w:rsid w:val="00592363"/>
    <w:rsid w:val="00592421"/>
    <w:rsid w:val="00593D35"/>
    <w:rsid w:val="005943D5"/>
    <w:rsid w:val="00595445"/>
    <w:rsid w:val="005956EE"/>
    <w:rsid w:val="00595A16"/>
    <w:rsid w:val="00595B94"/>
    <w:rsid w:val="00595CA7"/>
    <w:rsid w:val="00595D34"/>
    <w:rsid w:val="00595D45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659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A53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6B1"/>
    <w:rsid w:val="00601889"/>
    <w:rsid w:val="00601B81"/>
    <w:rsid w:val="006021C9"/>
    <w:rsid w:val="00602626"/>
    <w:rsid w:val="00603344"/>
    <w:rsid w:val="006038F2"/>
    <w:rsid w:val="00604541"/>
    <w:rsid w:val="00604876"/>
    <w:rsid w:val="00604895"/>
    <w:rsid w:val="006049ED"/>
    <w:rsid w:val="0060549E"/>
    <w:rsid w:val="00606DEB"/>
    <w:rsid w:val="00607D68"/>
    <w:rsid w:val="0061009A"/>
    <w:rsid w:val="006101A5"/>
    <w:rsid w:val="00610596"/>
    <w:rsid w:val="0061070B"/>
    <w:rsid w:val="00610A9A"/>
    <w:rsid w:val="00610BD9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0C59"/>
    <w:rsid w:val="0062186B"/>
    <w:rsid w:val="00622960"/>
    <w:rsid w:val="00622A22"/>
    <w:rsid w:val="006231F6"/>
    <w:rsid w:val="006234AE"/>
    <w:rsid w:val="00623638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AEF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4D8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B5A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4DA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6E3A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2F7E"/>
    <w:rsid w:val="006C3B74"/>
    <w:rsid w:val="006C3E76"/>
    <w:rsid w:val="006C3EB0"/>
    <w:rsid w:val="006C46DA"/>
    <w:rsid w:val="006C4DB1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2FC3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3CD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3AA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3BC9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5F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92B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1C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AAF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4BC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49A6"/>
    <w:rsid w:val="00815019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27E24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29C2"/>
    <w:rsid w:val="0083307F"/>
    <w:rsid w:val="0083324B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6448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69C7"/>
    <w:rsid w:val="008A7593"/>
    <w:rsid w:val="008B03CC"/>
    <w:rsid w:val="008B04B5"/>
    <w:rsid w:val="008B1254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0D4A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9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6C12"/>
    <w:rsid w:val="00967801"/>
    <w:rsid w:val="00967916"/>
    <w:rsid w:val="0096797E"/>
    <w:rsid w:val="00967E45"/>
    <w:rsid w:val="00967EB5"/>
    <w:rsid w:val="00970B22"/>
    <w:rsid w:val="00970C3F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8CB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3A1"/>
    <w:rsid w:val="009A3635"/>
    <w:rsid w:val="009A3D6B"/>
    <w:rsid w:val="009A3E9C"/>
    <w:rsid w:val="009A5209"/>
    <w:rsid w:val="009A58B5"/>
    <w:rsid w:val="009A60A7"/>
    <w:rsid w:val="009A61AC"/>
    <w:rsid w:val="009A62FF"/>
    <w:rsid w:val="009A6564"/>
    <w:rsid w:val="009A6C1F"/>
    <w:rsid w:val="009A6FD4"/>
    <w:rsid w:val="009A7DF0"/>
    <w:rsid w:val="009B0202"/>
    <w:rsid w:val="009B036E"/>
    <w:rsid w:val="009B1380"/>
    <w:rsid w:val="009B1A07"/>
    <w:rsid w:val="009B1A5C"/>
    <w:rsid w:val="009B1C01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0CB7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7E8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175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678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6D61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1A5B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5A6"/>
    <w:rsid w:val="00A5385F"/>
    <w:rsid w:val="00A54CCA"/>
    <w:rsid w:val="00A55289"/>
    <w:rsid w:val="00A55DC1"/>
    <w:rsid w:val="00A56014"/>
    <w:rsid w:val="00A5605A"/>
    <w:rsid w:val="00A56474"/>
    <w:rsid w:val="00A56CBC"/>
    <w:rsid w:val="00A56FAA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A0"/>
    <w:rsid w:val="00A672C7"/>
    <w:rsid w:val="00A67685"/>
    <w:rsid w:val="00A67CE6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1CC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E7DE5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C0A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95C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BEC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5FC6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361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CE3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91A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3D46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54F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4635"/>
    <w:rsid w:val="00BD48E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6A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3F2B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7CB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1CA"/>
    <w:rsid w:val="00C5689A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45C2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16E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3CD2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224F"/>
    <w:rsid w:val="00CB4633"/>
    <w:rsid w:val="00CB477B"/>
    <w:rsid w:val="00CB4C14"/>
    <w:rsid w:val="00CB509E"/>
    <w:rsid w:val="00CB50A6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6C9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908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6ED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6F7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3B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6EB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7FE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ACD"/>
    <w:rsid w:val="00D52F27"/>
    <w:rsid w:val="00D531AD"/>
    <w:rsid w:val="00D5450E"/>
    <w:rsid w:val="00D54634"/>
    <w:rsid w:val="00D54965"/>
    <w:rsid w:val="00D54FAD"/>
    <w:rsid w:val="00D550A2"/>
    <w:rsid w:val="00D55691"/>
    <w:rsid w:val="00D55CA0"/>
    <w:rsid w:val="00D55F55"/>
    <w:rsid w:val="00D56DAF"/>
    <w:rsid w:val="00D571E4"/>
    <w:rsid w:val="00D57242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3559"/>
    <w:rsid w:val="00D74B46"/>
    <w:rsid w:val="00D74EBB"/>
    <w:rsid w:val="00D75234"/>
    <w:rsid w:val="00D7537D"/>
    <w:rsid w:val="00D75F38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1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6F1C"/>
    <w:rsid w:val="00DC778E"/>
    <w:rsid w:val="00DD0C3D"/>
    <w:rsid w:val="00DD0FF8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388B"/>
    <w:rsid w:val="00DE4A73"/>
    <w:rsid w:val="00DE4F12"/>
    <w:rsid w:val="00DE5275"/>
    <w:rsid w:val="00DE546E"/>
    <w:rsid w:val="00DE5B0A"/>
    <w:rsid w:val="00DE5BEB"/>
    <w:rsid w:val="00DE5D81"/>
    <w:rsid w:val="00DE6B73"/>
    <w:rsid w:val="00DE6CE4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5D4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253"/>
    <w:rsid w:val="00E0135D"/>
    <w:rsid w:val="00E01C71"/>
    <w:rsid w:val="00E0210A"/>
    <w:rsid w:val="00E0254B"/>
    <w:rsid w:val="00E025BB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294B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6E95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300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2D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979A3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477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3CE1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C7303"/>
    <w:rsid w:val="00ED02E2"/>
    <w:rsid w:val="00ED0335"/>
    <w:rsid w:val="00ED033F"/>
    <w:rsid w:val="00ED0CA2"/>
    <w:rsid w:val="00ED15E2"/>
    <w:rsid w:val="00ED1816"/>
    <w:rsid w:val="00ED1A61"/>
    <w:rsid w:val="00ED1B2A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467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5ED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B36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BF1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6BAA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656"/>
    <w:rsid w:val="00F5177A"/>
    <w:rsid w:val="00F51A95"/>
    <w:rsid w:val="00F51AA9"/>
    <w:rsid w:val="00F52388"/>
    <w:rsid w:val="00F52568"/>
    <w:rsid w:val="00F52B44"/>
    <w:rsid w:val="00F53771"/>
    <w:rsid w:val="00F54086"/>
    <w:rsid w:val="00F54654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023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153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01D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01B"/>
    <w:rsid w:val="00FF2915"/>
    <w:rsid w:val="00FF29CF"/>
    <w:rsid w:val="00FF314A"/>
    <w:rsid w:val="00FF36F1"/>
    <w:rsid w:val="00FF37D5"/>
    <w:rsid w:val="00FF3B7D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C115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ED1B2A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93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2464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66371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6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60369">
              <w:marLeft w:val="0"/>
              <w:marRight w:val="0"/>
              <w:marTop w:val="15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9055">
                  <w:marLeft w:val="0"/>
                  <w:marRight w:val="0"/>
                  <w:marTop w:val="0"/>
                  <w:marBottom w:val="180"/>
                  <w:divBdr>
                    <w:top w:val="single" w:sz="12" w:space="14" w:color="60C3EB"/>
                    <w:left w:val="none" w:sz="0" w:space="23" w:color="60C3EB"/>
                    <w:bottom w:val="single" w:sz="12" w:space="13" w:color="60C3EB"/>
                    <w:right w:val="none" w:sz="0" w:space="23" w:color="60C3EB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EACF7-F070-4808-A0BF-889183C0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1024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9</cp:revision>
  <cp:lastPrinted>2018-07-10T14:41:00Z</cp:lastPrinted>
  <dcterms:created xsi:type="dcterms:W3CDTF">2020-03-12T10:23:00Z</dcterms:created>
  <dcterms:modified xsi:type="dcterms:W3CDTF">2020-10-05T07:28:00Z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